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Corpodetexto"/>
        <w:tabs>
          <w:tab w:val="left" w:pos="709"/>
        </w:tabs>
        <w:spacing w:line="360" w:lineRule="auto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t>ANEXO I</w:t>
      </w:r>
    </w:p>
    <w:p>
      <w:pPr>
        <w:pStyle w:val="Corpodetexto"/>
        <w:tabs>
          <w:tab w:val="left" w:pos="709"/>
        </w:tabs>
        <w:spacing w:line="360" w:lineRule="auto"/>
        <w:jc w:val="center"/>
        <w:rPr>
          <w:rFonts w:ascii="Arial" w:hAnsi="Arial" w:cs="Arial"/>
        </w:rPr>
      </w:pPr>
    </w:p>
    <w:p>
      <w:pPr>
        <w:pStyle w:val="Corpodetexto"/>
        <w:tabs>
          <w:tab w:val="left" w:pos="709"/>
        </w:tabs>
        <w:spacing w:line="360" w:lineRule="auto"/>
        <w:jc w:val="center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t>RELATÓRIO DE GESTÃO FINAL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</w:p>
    <w:p>
      <w:pPr>
        <w:pStyle w:val="Corpodetexto"/>
        <w:tabs>
          <w:tab w:val="left" w:pos="709"/>
          <w:tab w:val="left" w:pos="1029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Recebedor: Município de Rio Pardo</w:t>
      </w:r>
    </w:p>
    <w:p>
      <w:pPr>
        <w:pStyle w:val="Corpodetexto"/>
        <w:tabs>
          <w:tab w:val="left" w:pos="709"/>
          <w:tab w:val="left" w:pos="1029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Fundo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 xml:space="preserve">Recebedor: Município de Rio Pardo  </w:t>
      </w:r>
    </w:p>
    <w:p>
      <w:pPr>
        <w:pStyle w:val="Corpodetexto"/>
        <w:tabs>
          <w:tab w:val="left" w:pos="709"/>
          <w:tab w:val="left" w:pos="102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CNPJ:  </w:t>
      </w:r>
      <w:r>
        <w:rPr>
          <w:rFonts w:ascii="Arial" w:hAnsi="Arial" w:cs="Arial"/>
        </w:rPr>
        <w:t>88.821.079/0001-62</w:t>
      </w:r>
    </w:p>
    <w:p>
      <w:pPr>
        <w:pStyle w:val="Corpodetexto"/>
        <w:tabs>
          <w:tab w:val="left" w:pos="709"/>
          <w:tab w:val="left" w:pos="2237"/>
          <w:tab w:val="left" w:pos="2945"/>
          <w:tab w:val="left" w:pos="1027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da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transferência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bancária: 3758154000004</w:t>
      </w:r>
    </w:p>
    <w:p>
      <w:pPr>
        <w:pStyle w:val="Corpodetexto"/>
        <w:tabs>
          <w:tab w:val="left" w:pos="709"/>
          <w:tab w:val="left" w:pos="2237"/>
          <w:tab w:val="left" w:pos="2945"/>
          <w:tab w:val="left" w:pos="1027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processo:</w:t>
      </w:r>
      <w:r>
        <w:rPr>
          <w:rFonts w:ascii="Arial" w:hAnsi="Arial" w:cs="Arial"/>
        </w:rPr>
        <w:tab/>
        <w:t>07208420200002-001069</w:t>
      </w:r>
      <w:r>
        <w:rPr>
          <w:rFonts w:ascii="Arial" w:hAnsi="Arial" w:cs="Arial"/>
          <w:w w:val="9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recebido: R$ 289.284,86</w:t>
      </w:r>
    </w:p>
    <w:p>
      <w:pPr>
        <w:pStyle w:val="Corpodetexto"/>
        <w:tabs>
          <w:tab w:val="left" w:pos="709"/>
          <w:tab w:val="left" w:pos="2237"/>
          <w:tab w:val="left" w:pos="2945"/>
          <w:tab w:val="left" w:pos="1027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recebimento:</w:t>
      </w:r>
      <w:r>
        <w:rPr>
          <w:rFonts w:ascii="Arial" w:hAnsi="Arial" w:cs="Arial"/>
        </w:rPr>
        <w:tab/>
        <w:t>25/09/2020</w:t>
      </w:r>
    </w:p>
    <w:p>
      <w:pPr>
        <w:pStyle w:val="Corpodetexto"/>
        <w:tabs>
          <w:tab w:val="left" w:pos="709"/>
          <w:tab w:val="left" w:pos="2237"/>
          <w:tab w:val="left" w:pos="2945"/>
          <w:tab w:val="left" w:pos="1027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Instituição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 xml:space="preserve">Financeira: Banco do Brasil </w:t>
      </w:r>
    </w:p>
    <w:p>
      <w:pPr>
        <w:pStyle w:val="Corpodetexto"/>
        <w:tabs>
          <w:tab w:val="left" w:pos="709"/>
          <w:tab w:val="left" w:pos="2237"/>
          <w:tab w:val="left" w:pos="2945"/>
          <w:tab w:val="left" w:pos="1027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bancária: 24434-1</w:t>
      </w:r>
    </w:p>
    <w:p>
      <w:pPr>
        <w:pStyle w:val="Corpodetexto"/>
        <w:tabs>
          <w:tab w:val="left" w:pos="709"/>
          <w:tab w:val="left" w:pos="2237"/>
          <w:tab w:val="left" w:pos="2945"/>
          <w:tab w:val="left" w:pos="10279"/>
        </w:tabs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>Agência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bancária:</w:t>
      </w:r>
      <w:r>
        <w:rPr>
          <w:rFonts w:ascii="Arial" w:hAnsi="Arial" w:cs="Arial"/>
          <w:spacing w:val="-1"/>
        </w:rPr>
        <w:t xml:space="preserve"> 0304-2</w:t>
      </w:r>
    </w:p>
    <w:p>
      <w:pPr>
        <w:pStyle w:val="Corpodetexto"/>
        <w:tabs>
          <w:tab w:val="left" w:pos="709"/>
          <w:tab w:val="left" w:pos="2237"/>
          <w:tab w:val="left" w:pos="2945"/>
          <w:tab w:val="left" w:pos="1027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Objeto da transferência</w:t>
      </w:r>
      <w:r>
        <w:rPr>
          <w:rFonts w:ascii="Arial" w:hAnsi="Arial" w:cs="Arial"/>
          <w:spacing w:val="-32"/>
        </w:rPr>
        <w:t xml:space="preserve"> </w:t>
      </w:r>
      <w:r>
        <w:rPr>
          <w:rFonts w:ascii="Arial" w:hAnsi="Arial" w:cs="Arial"/>
        </w:rPr>
        <w:t>bancária: Ordem Bancária</w:t>
      </w:r>
    </w:p>
    <w:p>
      <w:pPr>
        <w:pStyle w:val="Corpodetexto"/>
        <w:tabs>
          <w:tab w:val="left" w:pos="709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(Hipótese prevista no inciso II do </w:t>
      </w:r>
      <w:r>
        <w:rPr>
          <w:rFonts w:ascii="Arial" w:hAnsi="Arial" w:cs="Arial"/>
          <w:b/>
        </w:rPr>
        <w:t xml:space="preserve">caput </w:t>
      </w:r>
      <w:r>
        <w:rPr>
          <w:rFonts w:ascii="Arial" w:hAnsi="Arial" w:cs="Arial"/>
        </w:rPr>
        <w:t>do art. 2º da Lei nº 14.017, de 2020)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Descrição:</w:t>
      </w:r>
      <w:r>
        <w:rPr>
          <w:rFonts w:ascii="Arial" w:hAnsi="Arial" w:cs="Arial"/>
          <w:spacing w:val="-4"/>
        </w:rPr>
        <w:t xml:space="preserve"> Durante o processo de Elaboração e Aplicação das Metas conforme Plano de Ação do Município de Rio Pardo, a Comissão de Trabalho referente a </w:t>
      </w:r>
      <w:r>
        <w:rPr>
          <w:rFonts w:ascii="Arial" w:hAnsi="Arial" w:cs="Arial"/>
        </w:rPr>
        <w:t>Lei nº 14.017, de 2020, conforme dados de mapeamento cultural municipal, oriundo do cadastro inicial diagnóstico e após verificação  das necessidades de acordo com a realidade dos trabalhados da cultura local, sistematizou 14 categorias com o total de 30 vagas a serem disponibilizadas conforme edital de chamamento público 001/2020 deste município.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Levou-se em consideração os valores destinados a cada categoria, conforme pesquisa de mercado, proporção e abrangência da entidade, bem como a distribuição de vagas para cada categoria deste inciso.</w:t>
      </w:r>
    </w:p>
    <w:p>
      <w:pPr>
        <w:pStyle w:val="Corpodetexto"/>
        <w:tabs>
          <w:tab w:val="left" w:pos="709"/>
        </w:tabs>
        <w:spacing w:line="360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valores destinados para este inciso foram referentes a 50% da verba integral, conforme sugestão e aceite dos próprios trabalhadores da cultura e espaços culturais, consultados previamente em reuniões onde foram votadas as propostas de divisões de valores, de forma </w:t>
      </w:r>
      <w:proofErr w:type="spellStart"/>
      <w:r>
        <w:rPr>
          <w:rFonts w:ascii="Arial" w:hAnsi="Arial" w:cs="Arial"/>
        </w:rPr>
        <w:t>ampal</w:t>
      </w:r>
      <w:proofErr w:type="spellEnd"/>
      <w:r>
        <w:rPr>
          <w:rFonts w:ascii="Arial" w:hAnsi="Arial" w:cs="Arial"/>
        </w:rPr>
        <w:t xml:space="preserve"> e democrática, ficando assim estabelecido.</w:t>
      </w:r>
    </w:p>
    <w:p>
      <w:pPr>
        <w:pStyle w:val="Corpodetexto"/>
        <w:tabs>
          <w:tab w:val="left" w:pos="709"/>
          <w:tab w:val="left" w:pos="2237"/>
          <w:tab w:val="left" w:pos="1029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Previsto: R$ 144.642,43</w:t>
      </w:r>
    </w:p>
    <w:p>
      <w:pPr>
        <w:pStyle w:val="Corpodetexto"/>
        <w:tabs>
          <w:tab w:val="left" w:pos="709"/>
          <w:tab w:val="left" w:pos="2237"/>
          <w:tab w:val="left" w:pos="1029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Realizado: R$ 162.507,70</w:t>
      </w:r>
    </w:p>
    <w:p>
      <w:pPr>
        <w:pStyle w:val="Corpodetexto"/>
        <w:tabs>
          <w:tab w:val="left" w:pos="709"/>
          <w:tab w:val="left" w:pos="2237"/>
          <w:tab w:val="left" w:pos="1029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Justificativa: Considerando que, após todos os tramites oficiais legais e de ampla divulgação nos meios de comunicação locais, e respeitando as datas conforme processo de chamamento público 0001/2020. Observando que em algumas categorias o número de inscritos, aprovados e homologados não atingiu o valor previsto e não havendo mais projetos a serem contemplados inscritos, utilizou-se parte do saldo residual como um “bônus extra” distribuídos igualmente em cotas conforme o </w:t>
      </w:r>
      <w:proofErr w:type="gramStart"/>
      <w:r>
        <w:rPr>
          <w:rFonts w:ascii="Arial" w:hAnsi="Arial" w:cs="Arial"/>
        </w:rPr>
        <w:t>primeiro chamamentos</w:t>
      </w:r>
      <w:proofErr w:type="gramEnd"/>
      <w:r>
        <w:rPr>
          <w:rFonts w:ascii="Arial" w:hAnsi="Arial" w:cs="Arial"/>
        </w:rPr>
        <w:t xml:space="preserve"> e segundo chamamento.</w:t>
      </w:r>
    </w:p>
    <w:p>
      <w:pPr>
        <w:pStyle w:val="Corpodetexto"/>
        <w:tabs>
          <w:tab w:val="left" w:pos="709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(Hipótese prevista no inciso III do </w:t>
      </w:r>
      <w:r>
        <w:rPr>
          <w:rFonts w:ascii="Arial" w:hAnsi="Arial" w:cs="Arial"/>
          <w:b/>
        </w:rPr>
        <w:t xml:space="preserve">caput </w:t>
      </w:r>
      <w:r>
        <w:rPr>
          <w:rFonts w:ascii="Arial" w:hAnsi="Arial" w:cs="Arial"/>
        </w:rPr>
        <w:t>do art. 2º da Lei nº 14.017, de 2020)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Descrição:</w:t>
      </w:r>
      <w:r>
        <w:rPr>
          <w:rFonts w:ascii="Arial" w:hAnsi="Arial" w:cs="Arial"/>
          <w:spacing w:val="-4"/>
        </w:rPr>
        <w:t xml:space="preserve"> Durante o processo de Elaboração e Aplicação das Metas conforme Plano de Ação do Município de Rio Pardo, a Comissão de Trabalho referente a </w:t>
      </w:r>
      <w:r>
        <w:rPr>
          <w:rFonts w:ascii="Arial" w:hAnsi="Arial" w:cs="Arial"/>
        </w:rPr>
        <w:t>Lei nº 14.017, de 2020, conforme dados de mapeamento cultural municipal, oriundo do cadastro inicial diagnóstico e após verificação  das necessidades de acordo com a realidade dos trabalhados da cultura local, sistematizou 16 categorias com o total de 72 vagas a serem disponibilizadas conforme edital de chamamento público 001/2020 deste município.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Levou-se em consideração os valores destinados a cada categoria, conforme pesquisa de mercado, proporção e abrangência da entidade, bem como az distribuição de vagas para cada categoria deste inciso.</w:t>
      </w:r>
    </w:p>
    <w:p>
      <w:pPr>
        <w:pStyle w:val="Corpodetexto"/>
        <w:tabs>
          <w:tab w:val="left" w:pos="709"/>
        </w:tabs>
        <w:spacing w:line="360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Os valores destinados para este inciso foram referentes a 50% da verba integral, conforme sugestão e aceite dos próprios trabalhadores da cultura e espaços culturais, consultados previamente em reuniões onde foram votadas as propostas de divisões de valores, de forma ampla e democrática, ficando assim estabelecido.</w:t>
      </w:r>
    </w:p>
    <w:p>
      <w:pPr>
        <w:pStyle w:val="Corpodetexto"/>
        <w:tabs>
          <w:tab w:val="left" w:pos="709"/>
          <w:tab w:val="left" w:pos="2237"/>
          <w:tab w:val="left" w:pos="1029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lastRenderedPageBreak/>
        <w:t>Valor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previsto: R$ 144.642,43</w:t>
      </w:r>
    </w:p>
    <w:p>
      <w:pPr>
        <w:pStyle w:val="Corpodetexto"/>
        <w:tabs>
          <w:tab w:val="left" w:pos="709"/>
          <w:tab w:val="left" w:pos="2237"/>
          <w:tab w:val="left" w:pos="1029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Realizado: R$ 126.776,95</w:t>
      </w:r>
    </w:p>
    <w:p>
      <w:pPr>
        <w:pStyle w:val="Corpodetexto"/>
        <w:tabs>
          <w:tab w:val="left" w:pos="709"/>
          <w:tab w:val="left" w:pos="2237"/>
          <w:tab w:val="left" w:pos="1029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Justificativa: Considerando que, após todos os tramites oficiais legais e de ampla divulgação nos meios de comunicação locais, e respeitando as datas conforme processo de chamamento público 0001/2020. Observando que em algumas categorias o número de inscritos foi maior do que o número de vagas previstas inicialmente, utilizou-se parte do saldo residual para complementação desta categoria, uma vez que, levou-se em consideração ainda haver saldo em conta. 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</w:rPr>
      </w:pPr>
    </w:p>
    <w:p>
      <w:pPr>
        <w:pStyle w:val="Corpodetexto"/>
        <w:tabs>
          <w:tab w:val="left" w:pos="709"/>
          <w:tab w:val="left" w:pos="3653"/>
          <w:tab w:val="left" w:pos="1027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Ato </w:t>
      </w:r>
      <w:r>
        <w:rPr>
          <w:rFonts w:ascii="Arial" w:hAnsi="Arial" w:cs="Arial"/>
        </w:rPr>
        <w:t>publicado no Diário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Oficial: Sim</w:t>
      </w:r>
    </w:p>
    <w:p>
      <w:pPr>
        <w:pStyle w:val="Corpodetexto"/>
        <w:tabs>
          <w:tab w:val="left" w:pos="709"/>
          <w:tab w:val="left" w:pos="3653"/>
          <w:tab w:val="left" w:pos="1027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709"/>
          <w:tab w:val="left" w:pos="2945"/>
          <w:tab w:val="left" w:pos="10285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Data da publicação do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</w:rPr>
        <w:t>ato:</w:t>
      </w:r>
      <w:r>
        <w:rPr>
          <w:rFonts w:ascii="Arial" w:hAnsi="Arial" w:cs="Arial"/>
        </w:rPr>
        <w:tab/>
        <w:t xml:space="preserve"> 13 de outubro de 2020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</w:rPr>
      </w:pP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t>RESULTADOS ALCANÇADOS: SUBSÍDIO MENSAL</w:t>
      </w:r>
    </w:p>
    <w:p>
      <w:pPr>
        <w:pStyle w:val="Corpodetexto"/>
        <w:tabs>
          <w:tab w:val="left" w:pos="709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(Hipótese prevista no inciso II do </w:t>
      </w:r>
      <w:r>
        <w:rPr>
          <w:rFonts w:ascii="Arial" w:hAnsi="Arial" w:cs="Arial"/>
          <w:b/>
        </w:rPr>
        <w:t xml:space="preserve">caput </w:t>
      </w:r>
      <w:r>
        <w:rPr>
          <w:rFonts w:ascii="Arial" w:hAnsi="Arial" w:cs="Arial"/>
        </w:rPr>
        <w:t>do art. 2º da Lei nº 14.017, de 2020)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709"/>
          <w:tab w:val="left" w:pos="9318"/>
          <w:tab w:val="left" w:pos="103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Quantitativo de espaços artísticos e culturais, microempresas e pequenas empresas culturais, cooperativas,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instituições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organizações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culturais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comunitárias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beneficiados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 xml:space="preserve">diretamente: Ao todo neste inciso foram contemplados 30 projetos culturais, sendo que conseguimos atingir 100% dos projetos inscritos/homologados no </w:t>
      </w:r>
      <w:proofErr w:type="spellStart"/>
      <w:r>
        <w:rPr>
          <w:rFonts w:ascii="Arial" w:hAnsi="Arial" w:cs="Arial"/>
        </w:rPr>
        <w:t>municipio</w:t>
      </w:r>
      <w:proofErr w:type="spellEnd"/>
      <w:r>
        <w:rPr>
          <w:rFonts w:ascii="Arial" w:hAnsi="Arial" w:cs="Arial"/>
        </w:rPr>
        <w:t xml:space="preserve"> neste edital, totalizando um repasse de      R$ 162.507,70.</w:t>
      </w:r>
    </w:p>
    <w:p>
      <w:pPr>
        <w:pStyle w:val="Corpodetexto"/>
        <w:tabs>
          <w:tab w:val="left" w:pos="709"/>
          <w:tab w:val="left" w:pos="9318"/>
          <w:tab w:val="left" w:pos="103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Quantitativo de trabalhadores e trabalhadoras culturais beneficiados indiretamente: 300 pessoas.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LISTAGEM INDIVIDUALIZADA DOS BENEFICIÁRIOS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Hipótese prevista no inciso II do </w:t>
      </w:r>
      <w:r>
        <w:rPr>
          <w:rFonts w:ascii="Arial" w:hAnsi="Arial" w:cs="Arial"/>
          <w:b/>
        </w:rPr>
        <w:t xml:space="preserve">caput </w:t>
      </w:r>
      <w:r>
        <w:rPr>
          <w:rFonts w:ascii="Arial" w:hAnsi="Arial" w:cs="Arial"/>
        </w:rPr>
        <w:t>do art. 2º da Lei nº 14.017, de 2020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Nº 00891269045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508398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R$ 5.500,00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CPF Nº 99537680053 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508389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R$ 5.500,00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  Nº00891269045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508398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R$ 5.500,00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 Nº 99537680053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508389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R$ 5.500,00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hAnsi="Arial" w:cs="Arial"/>
        </w:rPr>
        <w:br w:type="page"/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</w:rPr>
        <w:t>CPF  Nº</w:t>
      </w:r>
      <w:proofErr w:type="gramEnd"/>
      <w:r>
        <w:rPr>
          <w:rFonts w:ascii="Arial" w:hAnsi="Arial" w:cs="Arial"/>
        </w:rPr>
        <w:t xml:space="preserve"> 64638286020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508396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R$ 5.417,95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Nº: 00786970006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508393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R$ 6.500,00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hAnsi="Arial" w:cs="Arial"/>
        </w:rPr>
        <w:br w:type="page"/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    Nº 17707773/0001-05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CPF    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508381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R$ 5.500,00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  Nº: 71984496034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508394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R$ 6.500,00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hAnsi="Arial" w:cs="Arial"/>
        </w:rPr>
        <w:br w:type="page"/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Nº 20263252000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508399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R$ 4.417,95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   Nº 12223112/0001-90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508385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R$ 5.500,00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hAnsi="Arial" w:cs="Arial"/>
        </w:rPr>
        <w:br w:type="page"/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 Nº93209118000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508390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R$ 5.500,00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 Nº 78031915091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508395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R$ 5.500,00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hAnsi="Arial" w:cs="Arial"/>
        </w:rPr>
        <w:br w:type="page"/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CPF     Nº: </w:t>
      </w:r>
      <w:r>
        <w:rPr>
          <w:rFonts w:ascii="Arial" w:hAnsi="Arial" w:cs="Arial"/>
          <w:sz w:val="24"/>
          <w:szCs w:val="24"/>
        </w:rPr>
        <w:t>33431337015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508388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R$ 5.500,00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   Nº 03646253096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508397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R$ 5.500,00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hAnsi="Arial" w:cs="Arial"/>
        </w:rPr>
        <w:br w:type="page"/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</w:rPr>
        <w:t>CPF  Nº</w:t>
      </w:r>
      <w:proofErr w:type="gramEnd"/>
      <w:r>
        <w:rPr>
          <w:rFonts w:ascii="Arial" w:hAnsi="Arial" w:cs="Arial"/>
        </w:rPr>
        <w:t xml:space="preserve"> 70647372053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508400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R$ 3.500,00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 Nº 035579260-52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508401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R$ 6.500,00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hAnsi="Arial" w:cs="Arial"/>
        </w:rPr>
        <w:br w:type="page"/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Nº 708783070-87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508387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R$ 4.500,00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</w:rPr>
        <w:t>CPF  Nº</w:t>
      </w:r>
      <w:proofErr w:type="gramEnd"/>
      <w:r>
        <w:rPr>
          <w:rFonts w:ascii="Arial" w:hAnsi="Arial" w:cs="Arial"/>
        </w:rPr>
        <w:t xml:space="preserve"> 00720067065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508391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R$ 3.417,95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hAnsi="Arial" w:cs="Arial"/>
        </w:rPr>
        <w:br w:type="page"/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 xml:space="preserve">CNPJ    </w:t>
      </w:r>
      <w:r>
        <w:rPr>
          <w:rFonts w:ascii="Arial" w:hAnsi="Arial" w:cs="Arial"/>
        </w:rPr>
        <w:t>Nº 21980001/001-10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CPF    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508386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R$ 5.500,00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    Nº 95000394/0001-94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CPF    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508383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R$ 5.500,00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hAnsi="Arial" w:cs="Arial"/>
        </w:rPr>
        <w:br w:type="page"/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1"/>
        </w:rPr>
        <w:t xml:space="preserve"> </w:t>
      </w:r>
      <w:proofErr w:type="gramStart"/>
      <w:r>
        <w:rPr>
          <w:rFonts w:ascii="Arial" w:hAnsi="Arial" w:cs="Arial"/>
          <w:spacing w:val="-5"/>
        </w:rPr>
        <w:t>CNPJ  Nº</w:t>
      </w:r>
      <w:proofErr w:type="gramEnd"/>
      <w:r>
        <w:rPr>
          <w:rFonts w:ascii="Arial" w:hAnsi="Arial" w:cs="Arial"/>
          <w:spacing w:val="-5"/>
        </w:rPr>
        <w:t xml:space="preserve"> 07262358/0001-31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508384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R$ 3.500,00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1"/>
        </w:rPr>
        <w:t xml:space="preserve"> </w:t>
      </w:r>
      <w:proofErr w:type="gramStart"/>
      <w:r>
        <w:rPr>
          <w:rFonts w:ascii="Arial" w:hAnsi="Arial" w:cs="Arial"/>
          <w:spacing w:val="-5"/>
        </w:rPr>
        <w:t>CNPJ  Nº</w:t>
      </w:r>
      <w:proofErr w:type="gramEnd"/>
      <w:r>
        <w:rPr>
          <w:rFonts w:ascii="Arial" w:hAnsi="Arial" w:cs="Arial"/>
          <w:spacing w:val="-5"/>
        </w:rPr>
        <w:t xml:space="preserve"> 897455590/0001-95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508382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R$ 8.500,00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hAnsi="Arial" w:cs="Arial"/>
        </w:rPr>
        <w:br w:type="page"/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X )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    Nº 07692495/0001-06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OB 1872268510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R$ 9.500,00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      Nº: 92517184/0001-80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OB 1875268515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R$ 4.417,95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hAnsi="Arial" w:cs="Arial"/>
        </w:rPr>
        <w:br w:type="page"/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Nº 033914010-01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OB 1891268584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R$ 6.500,00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  Nº 950682360-04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112007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R$ 3.500,00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hAnsi="Arial" w:cs="Arial"/>
        </w:rPr>
        <w:br w:type="page"/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  Nº 904126310-49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112005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R$ 5.500,00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 Nº: 58736859087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OB 1893268624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R$ 4.500,00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   Nº: 23854156/0001-35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112006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R$ 5.500,00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   Nº 53743350068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OB 1892268585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R$ 4.417,95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Nº: 00323239056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508392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R$ 5.500,00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    Nº 22844338/0001-62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508402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R$ 5.417,95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Prestação de Contas: Será realizada no prazo de 12 meses para aplicação dos recursos e mais 12 meses para comprovação nos relatórios de prestação de contas e contrapartidas, totalizando em 24 meses como prazo final conforme a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) Pendente de apresentação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hAnsi="Arial" w:cs="Arial"/>
        </w:rPr>
        <w:br w:type="page"/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RESULTADOS ALCANÇADOS: EDITAIS, CHAMADAS PÚBLICAS OU OUTROS INSTRUMENTOS APLICÁVEIS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709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(Hipótese prevista no inciso III do </w:t>
      </w:r>
      <w:r>
        <w:rPr>
          <w:rFonts w:ascii="Arial" w:hAnsi="Arial" w:cs="Arial"/>
          <w:b/>
        </w:rPr>
        <w:t xml:space="preserve">caput </w:t>
      </w:r>
      <w:r>
        <w:rPr>
          <w:rFonts w:ascii="Arial" w:hAnsi="Arial" w:cs="Arial"/>
        </w:rPr>
        <w:t>do art. 2º da Lei nº 14.017, de 2020</w:t>
      </w:r>
    </w:p>
    <w:p>
      <w:pPr>
        <w:pStyle w:val="Corpodetexto"/>
        <w:tabs>
          <w:tab w:val="left" w:pos="709"/>
          <w:tab w:val="left" w:pos="9318"/>
          <w:tab w:val="left" w:pos="103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Quantitativo de espaços artísticos e culturais, microempresas e pequenas empresas culturais, cooperativas,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instituições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organizações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culturais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comunitárias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beneficiados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diretamente: Ao todo neste inciso foram contemplados 37 projetos culturais, sendo que conseguimos atingir 100% dos projetos inscritos/homologados no município neste edital.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Quantitativo de trabalhadores e trabalhadoras culturais beneficiados indiretamente: 85 pessoas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t>INSTRUMENTOS RELATIVOS À HIPÓTESE PREVISTA NO INCISO III DO CAPUT DO ART. 2º DA LEI Nº 14.017, DE 2020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</w:p>
    <w:p>
      <w:pPr>
        <w:pStyle w:val="Corpodetexto"/>
        <w:tabs>
          <w:tab w:val="left" w:pos="709"/>
          <w:tab w:val="left" w:pos="3653"/>
          <w:tab w:val="left" w:pos="10270"/>
        </w:tabs>
        <w:spacing w:line="360" w:lineRule="auto"/>
        <w:jc w:val="both"/>
        <w:rPr>
          <w:rFonts w:ascii="Arial" w:hAnsi="Arial" w:cs="Arial"/>
          <w:spacing w:val="24"/>
        </w:rPr>
      </w:pPr>
      <w:r>
        <w:rPr>
          <w:rFonts w:ascii="Arial" w:hAnsi="Arial" w:cs="Arial"/>
        </w:rPr>
        <w:t>Tipo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instrumento:</w:t>
      </w:r>
      <w:r>
        <w:rPr>
          <w:rFonts w:ascii="Arial" w:hAnsi="Arial" w:cs="Arial"/>
          <w:spacing w:val="24"/>
        </w:rPr>
        <w:t xml:space="preserve"> Chamamento Público</w:t>
      </w:r>
    </w:p>
    <w:p>
      <w:pPr>
        <w:pStyle w:val="Corpodetexto"/>
        <w:tabs>
          <w:tab w:val="left" w:pos="709"/>
          <w:tab w:val="left" w:pos="3653"/>
          <w:tab w:val="left" w:pos="102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Identificação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instrumento: Chamamento Público 001/2020</w:t>
      </w:r>
    </w:p>
    <w:p>
      <w:pPr>
        <w:pStyle w:val="Corpodetexto"/>
        <w:tabs>
          <w:tab w:val="left" w:pos="709"/>
          <w:tab w:val="left" w:pos="3653"/>
          <w:tab w:val="left" w:pos="102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Total </w:t>
      </w:r>
      <w:r>
        <w:rPr>
          <w:rFonts w:ascii="Arial" w:hAnsi="Arial" w:cs="Arial"/>
        </w:rPr>
        <w:t>repassado por meio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instrumento: R$ 126.776,95</w:t>
      </w:r>
    </w:p>
    <w:p>
      <w:pPr>
        <w:pStyle w:val="Corpodetexto"/>
        <w:tabs>
          <w:tab w:val="left" w:pos="709"/>
          <w:tab w:val="left" w:pos="3653"/>
          <w:tab w:val="left" w:pos="102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Quantidade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beneficiários:</w:t>
      </w:r>
      <w:r>
        <w:rPr>
          <w:rFonts w:ascii="Arial" w:hAnsi="Arial" w:cs="Arial"/>
        </w:rPr>
        <w:tab/>
        <w:t>37</w:t>
      </w:r>
    </w:p>
    <w:p>
      <w:pPr>
        <w:pStyle w:val="Corpodetexto"/>
        <w:tabs>
          <w:tab w:val="left" w:pos="709"/>
          <w:tab w:val="left" w:pos="3653"/>
          <w:tab w:val="left" w:pos="102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Publicação do resultado em Diário Oficial (Em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anexo)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Comprovação do cumprimento dos objetos pactuados no instrumento: 03/11/2020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Objetos pactuados no instrumento não cumpridos e providências adotadas para reparação do dano: Não houve.</w:t>
      </w:r>
    </w:p>
    <w:p>
      <w:pPr>
        <w:pStyle w:val="Corpodetexto"/>
        <w:tabs>
          <w:tab w:val="left" w:pos="709"/>
          <w:tab w:val="left" w:pos="1529"/>
          <w:tab w:val="left" w:pos="2237"/>
          <w:tab w:val="left" w:pos="2637"/>
        </w:tabs>
        <w:spacing w:line="360" w:lineRule="auto"/>
        <w:jc w:val="both"/>
        <w:rPr>
          <w:rFonts w:ascii="Arial" w:hAnsi="Arial" w:cs="Arial"/>
          <w:color w:val="FF0000"/>
          <w:spacing w:val="-30"/>
        </w:rPr>
      </w:pPr>
      <w:r>
        <w:rPr>
          <w:rFonts w:ascii="Arial" w:hAnsi="Arial" w:cs="Arial"/>
        </w:rPr>
        <w:t xml:space="preserve">Edital Chamada Publica nº 001/2020, de 13/10/2020 – </w:t>
      </w:r>
      <w:r>
        <w:rPr>
          <w:rFonts w:ascii="Arial" w:hAnsi="Arial" w:cs="Arial"/>
          <w:spacing w:val="-3"/>
        </w:rPr>
        <w:t>“Lei Aldir Blanc</w:t>
      </w:r>
      <w:r>
        <w:rPr>
          <w:rFonts w:ascii="Arial" w:hAnsi="Arial" w:cs="Arial"/>
        </w:rPr>
        <w:t xml:space="preserve">” -               R$ 126.776,95 </w:t>
      </w:r>
      <w:proofErr w:type="gramStart"/>
      <w:r>
        <w:rPr>
          <w:rFonts w:ascii="Arial" w:hAnsi="Arial" w:cs="Arial"/>
          <w:spacing w:val="-30"/>
        </w:rPr>
        <w:t>–  PESSOA</w:t>
      </w:r>
      <w:proofErr w:type="gramEnd"/>
      <w:r>
        <w:rPr>
          <w:rFonts w:ascii="Arial" w:hAnsi="Arial" w:cs="Arial"/>
          <w:spacing w:val="-30"/>
        </w:rPr>
        <w:t xml:space="preserve"> FÍSICA </w:t>
      </w:r>
    </w:p>
    <w:p>
      <w:pPr>
        <w:spacing w:after="0" w:line="360" w:lineRule="auto"/>
        <w:jc w:val="both"/>
        <w:rPr>
          <w:rFonts w:ascii="Arial" w:hAnsi="Arial" w:cs="Arial"/>
          <w:color w:val="FF0000"/>
          <w:spacing w:val="-30"/>
        </w:rPr>
      </w:pPr>
      <w:r>
        <w:rPr>
          <w:rFonts w:ascii="Arial" w:hAnsi="Arial" w:cs="Arial"/>
          <w:color w:val="FF0000"/>
          <w:spacing w:val="-30"/>
        </w:rPr>
        <w:br w:type="page"/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  Nº 018403850-22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508368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R$ 5.417,95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</w:rPr>
        <w:t>CPF  Nº</w:t>
      </w:r>
      <w:proofErr w:type="gramEnd"/>
      <w:r>
        <w:rPr>
          <w:rFonts w:ascii="Arial" w:hAnsi="Arial" w:cs="Arial"/>
        </w:rPr>
        <w:t xml:space="preserve"> 75265010025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508355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R$ 2.417,95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hAnsi="Arial" w:cs="Arial"/>
        </w:rPr>
        <w:br w:type="page"/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Nº: 005209410-39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508361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R$ 4.500,00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Nº: 020451300-61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508363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R$ 4.500,00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   Nº: 02894339089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OB 1855268441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R$ 5.417,95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</w:rPr>
        <w:t>CPF  Nº</w:t>
      </w:r>
      <w:proofErr w:type="gramEnd"/>
      <w:r>
        <w:rPr>
          <w:rFonts w:ascii="Arial" w:hAnsi="Arial" w:cs="Arial"/>
        </w:rPr>
        <w:t xml:space="preserve"> 884863030-87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508360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R$ 2.417,95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</w:rPr>
        <w:t>CPF  Nº</w:t>
      </w:r>
      <w:proofErr w:type="gramEnd"/>
      <w:r>
        <w:rPr>
          <w:rFonts w:ascii="Arial" w:hAnsi="Arial" w:cs="Arial"/>
        </w:rPr>
        <w:t xml:space="preserve"> 613238020-53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508376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R$ 3.500,00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Nº 04713190-01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508374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R$ 917,95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</w:rPr>
        <w:t>CPF  Nº</w:t>
      </w:r>
      <w:proofErr w:type="gramEnd"/>
      <w:r>
        <w:rPr>
          <w:rFonts w:ascii="Arial" w:hAnsi="Arial" w:cs="Arial"/>
        </w:rPr>
        <w:t xml:space="preserve"> 024794110-79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508371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R$ 2.500,00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Nº 071475620-20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508373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R$ 2.500,00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X )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Nº 007359030-42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508357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R$ 2.417,95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Nº 004782300-36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508377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R$ 3.417,95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hAnsi="Arial" w:cs="Arial"/>
        </w:rPr>
        <w:br w:type="page"/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Nº 027984030-65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508370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R$ 1.417,95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Nº 021383350-62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508356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R$ 2.417,95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Nº 047613260-69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508380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R$ 1.000,00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Nº 007869700-06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508354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R$ 5.500,00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hAnsi="Arial" w:cs="Arial"/>
        </w:rPr>
        <w:br w:type="page"/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Nº 537433500-68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OB 1842268396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R$ 2.417,95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Nº 262035100-68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508366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R$ 3.500,00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hAnsi="Arial" w:cs="Arial"/>
        </w:rPr>
        <w:br w:type="page"/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Nº: 009790500-30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OB 1851268430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R$ 2.417,95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Nº 472217980-87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508369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R$ 1.500,00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hAnsi="Arial" w:cs="Arial"/>
        </w:rPr>
        <w:br w:type="page"/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Nº 186688360-72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508367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R$ 4.500,00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</w:rPr>
        <w:t>CPF  Nº</w:t>
      </w:r>
      <w:proofErr w:type="gramEnd"/>
      <w:r>
        <w:rPr>
          <w:rFonts w:ascii="Arial" w:hAnsi="Arial" w:cs="Arial"/>
        </w:rPr>
        <w:t xml:space="preserve">  918928800-91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OB  1843268398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R$ 2.417,95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hAnsi="Arial" w:cs="Arial"/>
        </w:rPr>
        <w:br w:type="page"/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Nº 969693690-72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OB 1863268484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R$ 1.917,95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Nº: 03391400-01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OB 1862268483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R$ 917,95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hAnsi="Arial" w:cs="Arial"/>
        </w:rPr>
        <w:br w:type="page"/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CPF    Nº 019410860-04 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508359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R$ 2.417,95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   Nº 02853632040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508358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R$ 5.417,95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hAnsi="Arial" w:cs="Arial"/>
        </w:rPr>
        <w:br w:type="page"/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 Nº 826407260-72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508365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R$ 4.500,00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Nº 910997060-68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112301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R$ 4.417,95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eastAsia="Carlito" w:hAnsi="Arial" w:cs="Arial"/>
          <w:b/>
          <w:bCs/>
          <w:sz w:val="24"/>
          <w:szCs w:val="24"/>
          <w:lang w:val="pt-PT" w:eastAsia="en-US"/>
        </w:rPr>
      </w:pPr>
      <w:r>
        <w:rPr>
          <w:rFonts w:ascii="Arial" w:hAnsi="Arial" w:cs="Arial"/>
        </w:rPr>
        <w:br w:type="page"/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 Nº 00465240-10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508372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R$ 2.500,00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Ttulo11"/>
        <w:tabs>
          <w:tab w:val="left" w:pos="709"/>
        </w:tabs>
        <w:spacing w:before="0" w:line="360" w:lineRule="auto"/>
        <w:ind w:right="0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 Nº 580489790-04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508362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R$ 4.500,00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</w:rPr>
        <w:t>CPF  Nº</w:t>
      </w:r>
      <w:proofErr w:type="gramEnd"/>
      <w:r>
        <w:rPr>
          <w:rFonts w:ascii="Arial" w:hAnsi="Arial" w:cs="Arial"/>
        </w:rPr>
        <w:t xml:space="preserve"> 016435830-77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112401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R$ 4.500,00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Nº 042637950-08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112002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R$ 1.917,95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Nº 283425420-68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112003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R$ 4.417,95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 Nº 016812040-29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112302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R$ 1.917,95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  Nº 775571150-15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OB 1835268384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R$ 8.500,00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CPF    Nº 008984450-51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OB 1836268385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R$ 8.417,95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CNPJ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</w:rPr>
        <w:t>CPF  Nº</w:t>
      </w:r>
      <w:proofErr w:type="gramEnd"/>
      <w:r>
        <w:rPr>
          <w:rFonts w:ascii="Arial" w:hAnsi="Arial" w:cs="Arial"/>
        </w:rPr>
        <w:t xml:space="preserve"> 262035100-68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identificação: TED 508378</w:t>
      </w:r>
    </w:p>
    <w:p>
      <w:pPr>
        <w:pStyle w:val="Corpodetexto"/>
        <w:tabs>
          <w:tab w:val="left" w:pos="709"/>
          <w:tab w:val="left" w:pos="10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Valor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recebido: R$ R$ 3.500,00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t xml:space="preserve">Prêmio: </w:t>
      </w:r>
      <w:proofErr w:type="gramStart"/>
      <w:r>
        <w:t>( X</w:t>
      </w:r>
      <w:proofErr w:type="gramEnd"/>
      <w:r>
        <w:t xml:space="preserve"> ) Sim ( ) Não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Contrapartida realizada?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(  ) Não   (X) Em andamento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contrapartida será realizada no período de até 24 meses após o recebimento, sendo este o prazo final para apresentação do relatório conforme Lei nº 14.017, de 2020.</w:t>
      </w:r>
    </w:p>
    <w:p>
      <w:pPr>
        <w:pStyle w:val="Corpodetexto"/>
        <w:tabs>
          <w:tab w:val="left" w:pos="540"/>
          <w:tab w:val="left" w:pos="709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709"/>
          <w:tab w:val="left" w:pos="2605"/>
          <w:tab w:val="left" w:pos="3294"/>
          <w:tab w:val="left" w:pos="4133"/>
          <w:tab w:val="left" w:pos="4728"/>
          <w:tab w:val="left" w:pos="5619"/>
          <w:tab w:val="left" w:pos="6609"/>
          <w:tab w:val="left" w:pos="7077"/>
          <w:tab w:val="left" w:pos="8048"/>
          <w:tab w:val="left" w:pos="8505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709"/>
          <w:tab w:val="left" w:pos="2605"/>
          <w:tab w:val="left" w:pos="3294"/>
          <w:tab w:val="left" w:pos="4133"/>
          <w:tab w:val="left" w:pos="4728"/>
          <w:tab w:val="left" w:pos="5619"/>
          <w:tab w:val="left" w:pos="6609"/>
          <w:tab w:val="left" w:pos="7077"/>
          <w:tab w:val="left" w:pos="8048"/>
          <w:tab w:val="left" w:pos="8505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709"/>
          <w:tab w:val="left" w:pos="2605"/>
          <w:tab w:val="left" w:pos="3294"/>
          <w:tab w:val="left" w:pos="4133"/>
          <w:tab w:val="left" w:pos="4728"/>
          <w:tab w:val="left" w:pos="5619"/>
          <w:tab w:val="left" w:pos="6609"/>
          <w:tab w:val="left" w:pos="7077"/>
          <w:tab w:val="left" w:pos="8048"/>
          <w:tab w:val="lef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eletrônico disponibilizado para dar ampla publicidade às atividades transmitidas pela internet ou</w:t>
      </w:r>
      <w:r>
        <w:rPr>
          <w:rFonts w:ascii="Arial" w:hAnsi="Arial" w:cs="Arial"/>
        </w:rPr>
        <w:tab/>
        <w:t>disponibilizadas</w:t>
      </w:r>
      <w:r>
        <w:rPr>
          <w:rFonts w:ascii="Arial" w:hAnsi="Arial" w:cs="Arial"/>
        </w:rPr>
        <w:tab/>
        <w:t>por</w:t>
      </w:r>
      <w:r>
        <w:rPr>
          <w:rFonts w:ascii="Arial" w:hAnsi="Arial" w:cs="Arial"/>
        </w:rPr>
        <w:tab/>
        <w:t>meio</w:t>
      </w:r>
      <w:r>
        <w:rPr>
          <w:rFonts w:ascii="Arial" w:hAnsi="Arial" w:cs="Arial"/>
        </w:rPr>
        <w:tab/>
        <w:t>de redes sociais e outras</w:t>
      </w:r>
    </w:p>
    <w:p>
      <w:pPr>
        <w:pStyle w:val="Corpodetexto"/>
        <w:tabs>
          <w:tab w:val="left" w:pos="709"/>
          <w:tab w:val="left" w:pos="2605"/>
          <w:tab w:val="left" w:pos="3294"/>
          <w:tab w:val="left" w:pos="4133"/>
          <w:tab w:val="left" w:pos="4728"/>
          <w:tab w:val="left" w:pos="5619"/>
          <w:tab w:val="left" w:pos="6609"/>
          <w:tab w:val="left" w:pos="7077"/>
          <w:tab w:val="left" w:pos="8048"/>
          <w:tab w:val="lef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Plataformas </w:t>
      </w:r>
      <w:r>
        <w:rPr>
          <w:rFonts w:ascii="Arial" w:hAnsi="Arial" w:cs="Arial"/>
          <w:spacing w:val="-3"/>
        </w:rPr>
        <w:t xml:space="preserve">Digitais: </w:t>
      </w:r>
      <w:hyperlink r:id="rId8" w:history="1">
        <w:r>
          <w:rPr>
            <w:rStyle w:val="Hyperlink"/>
            <w:rFonts w:ascii="Arial" w:hAnsi="Arial" w:cs="Arial"/>
            <w:spacing w:val="-3"/>
          </w:rPr>
          <w:t>www.riopardo.rs.gov.br</w:t>
        </w:r>
      </w:hyperlink>
      <w:r>
        <w:rPr>
          <w:rFonts w:ascii="Arial" w:hAnsi="Arial" w:cs="Arial"/>
          <w:spacing w:val="-3"/>
        </w:rPr>
        <w:t xml:space="preserve"> </w:t>
      </w:r>
    </w:p>
    <w:p>
      <w:pPr>
        <w:pStyle w:val="Corpodetexto"/>
        <w:tabs>
          <w:tab w:val="left" w:pos="709"/>
          <w:tab w:val="left" w:pos="1031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Rio Pardo, 26 de novembro de 2020</w:t>
      </w:r>
    </w:p>
    <w:p>
      <w:pPr>
        <w:pStyle w:val="Corpodetexto"/>
        <w:tabs>
          <w:tab w:val="left" w:pos="709"/>
          <w:tab w:val="left" w:pos="10312"/>
        </w:tabs>
        <w:spacing w:line="360" w:lineRule="auto"/>
        <w:jc w:val="both"/>
        <w:rPr>
          <w:rFonts w:ascii="Arial" w:hAnsi="Arial" w:cs="Arial"/>
        </w:rPr>
      </w:pPr>
    </w:p>
    <w:p>
      <w:pPr>
        <w:pStyle w:val="Corpodetexto"/>
        <w:tabs>
          <w:tab w:val="left" w:pos="709"/>
          <w:tab w:val="left" w:pos="1031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 pela</w:t>
      </w:r>
      <w:r>
        <w:rPr>
          <w:rFonts w:ascii="Arial" w:hAnsi="Arial" w:cs="Arial"/>
          <w:spacing w:val="-29"/>
        </w:rPr>
        <w:t xml:space="preserve"> </w:t>
      </w:r>
      <w:r>
        <w:rPr>
          <w:rFonts w:ascii="Arial" w:hAnsi="Arial" w:cs="Arial"/>
        </w:rPr>
        <w:t xml:space="preserve">execução:  </w:t>
      </w:r>
      <w:r>
        <w:rPr>
          <w:rFonts w:ascii="Arial" w:hAnsi="Arial" w:cs="Arial"/>
          <w:spacing w:val="-26"/>
        </w:rPr>
        <w:t xml:space="preserve"> </w:t>
      </w:r>
      <w:proofErr w:type="spellStart"/>
      <w:r>
        <w:rPr>
          <w:rFonts w:ascii="Arial" w:hAnsi="Arial" w:cs="Arial"/>
        </w:rPr>
        <w:t>Aida</w:t>
      </w:r>
      <w:proofErr w:type="spellEnd"/>
      <w:r>
        <w:rPr>
          <w:rFonts w:ascii="Arial" w:hAnsi="Arial" w:cs="Arial"/>
        </w:rPr>
        <w:t xml:space="preserve"> Aparecida dos Santos Ferreira – Secretária Municipal de Turismo e Cultura</w:t>
      </w:r>
    </w:p>
    <w:p>
      <w:pPr>
        <w:pStyle w:val="Corpodetexto"/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</w:rPr>
      </w:pPr>
    </w:p>
    <w:p>
      <w:pPr>
        <w:pStyle w:val="Corpodetexto"/>
        <w:tabs>
          <w:tab w:val="left" w:pos="709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Rosane Luiza Vaz Rocha</w:t>
      </w:r>
    </w:p>
    <w:p>
      <w:pPr>
        <w:pStyle w:val="Corpodetexto"/>
        <w:tabs>
          <w:tab w:val="left" w:pos="709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Prefeita Municipal de Rio Pardo/RS</w:t>
      </w:r>
    </w:p>
    <w:p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4" w:bottom="1134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Rodap"/>
      <w:jc w:val="center"/>
      <w:rPr>
        <w:sz w:val="20"/>
      </w:rPr>
    </w:pPr>
    <w:r>
      <w:rPr>
        <w:sz w:val="20"/>
      </w:rPr>
      <w:t>______________________________________________________________________________</w:t>
    </w:r>
  </w:p>
  <w:p>
    <w:pPr>
      <w:pStyle w:val="Rodap"/>
      <w:jc w:val="center"/>
      <w:rPr>
        <w:sz w:val="20"/>
      </w:rPr>
    </w:pPr>
    <w:r>
      <w:rPr>
        <w:sz w:val="20"/>
      </w:rPr>
      <w:t>Prefeitura Municipal de Rio Pardo – Rua General Andrade Neves, nº 324 – Centro</w:t>
    </w:r>
  </w:p>
  <w:p>
    <w:pPr>
      <w:pStyle w:val="Rodap"/>
      <w:tabs>
        <w:tab w:val="clear" w:pos="8504"/>
      </w:tabs>
      <w:jc w:val="center"/>
      <w:rPr>
        <w:sz w:val="20"/>
      </w:rPr>
    </w:pPr>
    <w:r>
      <w:rPr>
        <w:sz w:val="20"/>
      </w:rPr>
      <w:t>Rio Pardo/RS CEP 96.640-000 - Fone (51) 3731 1225 Fax (51) 3731 2221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5552" o:spid="_x0000_s2053" type="#_x0000_t75" style="position:absolute;left:0;text-align:left;margin-left:0;margin-top:0;width:256.35pt;height:393.15pt;z-index:-251657216;mso-position-horizontal:center;mso-position-horizontal-relative:margin;mso-position-vertical:center;mso-position-vertical-relative:margin" o:allowincell="f">
          <v:imagedata r:id="rId1" o:title="brasao_riopardo_prefeitu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spacing w:after="0" w:line="240" w:lineRule="auto"/>
      <w:rPr>
        <w:rFonts w:ascii="Times New Roman" w:hAnsi="Times New Roman"/>
        <w:b/>
        <w:bCs/>
        <w:sz w:val="20"/>
        <w:szCs w:val="20"/>
      </w:rPr>
    </w:pPr>
  </w:p>
  <w:p>
    <w:pPr>
      <w:spacing w:after="0" w:line="240" w:lineRule="auto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2310268</wp:posOffset>
          </wp:positionH>
          <wp:positionV relativeFrom="paragraph">
            <wp:posOffset>-143041</wp:posOffset>
          </wp:positionV>
          <wp:extent cx="553444" cy="667910"/>
          <wp:effectExtent l="19050" t="0" r="0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spacing w:after="0" w:line="240" w:lineRule="auto"/>
      <w:rPr>
        <w:rFonts w:ascii="Times New Roman" w:hAnsi="Times New Roman"/>
        <w:b/>
        <w:bCs/>
        <w:sz w:val="20"/>
        <w:szCs w:val="20"/>
      </w:rPr>
    </w:pPr>
  </w:p>
  <w:p>
    <w:pPr>
      <w:spacing w:after="0" w:line="240" w:lineRule="auto"/>
      <w:rPr>
        <w:rFonts w:ascii="Times New Roman" w:hAnsi="Times New Roman"/>
        <w:b/>
        <w:bCs/>
        <w:sz w:val="20"/>
        <w:szCs w:val="20"/>
      </w:rPr>
    </w:pPr>
  </w:p>
  <w:p>
    <w:pPr>
      <w:spacing w:after="0" w:line="240" w:lineRule="auto"/>
      <w:rPr>
        <w:rFonts w:ascii="Times New Roman" w:hAnsi="Times New Roman"/>
        <w:b/>
        <w:bCs/>
        <w:sz w:val="20"/>
        <w:szCs w:val="20"/>
      </w:rPr>
    </w:pPr>
  </w:p>
  <w:p>
    <w:pPr>
      <w:spacing w:after="0" w:line="240" w:lineRule="auto"/>
      <w:jc w:val="center"/>
      <w:rPr>
        <w:rFonts w:ascii="Times New Roman" w:hAnsi="Times New Roman"/>
        <w:b/>
        <w:bCs/>
        <w:noProof/>
        <w:sz w:val="32"/>
        <w:szCs w:val="32"/>
      </w:rPr>
    </w:pPr>
    <w:r>
      <w:rPr>
        <w:rFonts w:ascii="Times New Roman" w:hAnsi="Times New Roman"/>
        <w:b/>
        <w:bCs/>
        <w:sz w:val="32"/>
        <w:szCs w:val="32"/>
      </w:rPr>
      <w:t>MUNICÍPIO DE RIO PARDO</w:t>
    </w:r>
  </w:p>
  <w:p>
    <w:pPr>
      <w:spacing w:after="0" w:line="240" w:lineRule="auto"/>
      <w:jc w:val="center"/>
      <w:rPr>
        <w:rFonts w:ascii="Times New Roman" w:hAnsi="Times New Roman"/>
        <w:b/>
        <w:bCs/>
        <w:i/>
        <w:sz w:val="32"/>
        <w:szCs w:val="32"/>
      </w:rPr>
    </w:pPr>
    <w:r>
      <w:rPr>
        <w:rFonts w:ascii="Times New Roman" w:hAnsi="Times New Roman"/>
        <w:b/>
        <w:bCs/>
        <w:i/>
        <w:sz w:val="32"/>
        <w:szCs w:val="32"/>
      </w:rPr>
      <w:t>Secretaria Municipal de Turismo e Cultura</w:t>
    </w:r>
  </w:p>
  <w:p>
    <w:pPr>
      <w:spacing w:after="0" w:line="240" w:lineRule="auto"/>
      <w:jc w:val="both"/>
      <w:rPr>
        <w:rFonts w:ascii="Times New Roman" w:hAnsi="Times New Roman"/>
        <w:b/>
        <w:bCs/>
        <w:i/>
        <w:sz w:val="32"/>
        <w:szCs w:val="32"/>
      </w:rPr>
    </w:pPr>
    <w:r>
      <w:rPr>
        <w:rFonts w:ascii="Times New Roman" w:hAnsi="Times New Roman"/>
        <w:b/>
        <w:bCs/>
        <w:i/>
        <w:sz w:val="32"/>
        <w:szCs w:val="32"/>
      </w:rPr>
      <w:t>________________________________________________________</w:t>
    </w:r>
  </w:p>
  <w:p>
    <w:pPr>
      <w:pStyle w:val="Cabealho"/>
      <w:tabs>
        <w:tab w:val="clear" w:pos="8504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5551" o:spid="_x0000_s2052" type="#_x0000_t75" style="position:absolute;left:0;text-align:left;margin-left:0;margin-top:0;width:256.35pt;height:393.15pt;z-index:-251658240;mso-position-horizontal:center;mso-position-horizontal-relative:margin;mso-position-vertical:center;mso-position-vertical-relative:margin" o:allowincell="f">
          <v:imagedata r:id="rId1" o:title="brasao_riopardo_prefeitu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E3BFC"/>
    <w:multiLevelType w:val="hybridMultilevel"/>
    <w:tmpl w:val="4A4229DC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200E3AEA">
      <w:numFmt w:val="bullet"/>
      <w:lvlText w:val=""/>
      <w:lvlJc w:val="left"/>
      <w:pPr>
        <w:ind w:left="2133" w:hanging="420"/>
      </w:pPr>
      <w:rPr>
        <w:rFonts w:ascii="Symbol" w:eastAsia="Times New Roman" w:hAnsi="Symbol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3B54AA0"/>
    <w:multiLevelType w:val="hybridMultilevel"/>
    <w:tmpl w:val="2688B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80002"/>
    <w:multiLevelType w:val="hybridMultilevel"/>
    <w:tmpl w:val="A5680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9066213-9DF2-4642-B175-C86D91A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Theme="minorHAnsi" w:hAnsi="Arial" w:cstheme="minorBidi"/>
      <w:sz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Theme="minorHAnsi" w:hAnsi="Arial" w:cstheme="minorBidi"/>
      <w:sz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pPr>
      <w:spacing w:after="0" w:line="240" w:lineRule="auto"/>
      <w:ind w:left="4253"/>
      <w:jc w:val="both"/>
    </w:pPr>
    <w:rPr>
      <w:rFonts w:ascii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Calibri" w:eastAsia="Times New Roman" w:hAnsi="Calibri" w:cs="Times New Roman"/>
      <w:sz w:val="22"/>
      <w:lang w:eastAsia="pt-B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table" w:styleId="Tabelacomgrade">
    <w:name w:val="Table Grid"/>
    <w:basedOn w:val="Tabelanormal"/>
    <w:uiPriority w:val="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11">
    <w:name w:val="Título 11"/>
    <w:basedOn w:val="Normal"/>
    <w:uiPriority w:val="1"/>
    <w:qFormat/>
    <w:pPr>
      <w:widowControl w:val="0"/>
      <w:autoSpaceDE w:val="0"/>
      <w:autoSpaceDN w:val="0"/>
      <w:spacing w:before="51" w:after="0" w:line="240" w:lineRule="auto"/>
      <w:ind w:right="30"/>
      <w:jc w:val="center"/>
      <w:outlineLvl w:val="1"/>
    </w:pPr>
    <w:rPr>
      <w:rFonts w:ascii="Carlito" w:eastAsia="Carlito" w:hAnsi="Carlito" w:cs="Carlito"/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pardo.r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64E2B-849C-4583-A57C-600CE73E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39</Pages>
  <Words>6919</Words>
  <Characters>37367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 do Windows</cp:lastModifiedBy>
  <cp:revision>2</cp:revision>
  <cp:lastPrinted>2020-09-22T18:15:00Z</cp:lastPrinted>
  <dcterms:created xsi:type="dcterms:W3CDTF">2020-12-08T12:33:00Z</dcterms:created>
  <dcterms:modified xsi:type="dcterms:W3CDTF">2020-12-08T12:33:00Z</dcterms:modified>
</cp:coreProperties>
</file>